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311" w:rsidRDefault="00652311" w:rsidP="00652311">
      <w:pPr>
        <w:pBdr>
          <w:bottom w:val="single" w:sz="4" w:space="1" w:color="auto"/>
        </w:pBdr>
        <w:suppressAutoHyphens/>
        <w:spacing w:line="240" w:lineRule="atLeast"/>
        <w:ind w:left="-72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ОБЯВА</w:t>
      </w:r>
    </w:p>
    <w:p w:rsidR="00652311" w:rsidRDefault="00652311" w:rsidP="00652311">
      <w:pPr>
        <w:suppressAutoHyphens/>
        <w:spacing w:line="240" w:lineRule="atLeast"/>
        <w:ind w:left="-720"/>
        <w:rPr>
          <w:sz w:val="14"/>
          <w:szCs w:val="14"/>
        </w:rPr>
      </w:pPr>
    </w:p>
    <w:p w:rsidR="00652311" w:rsidRDefault="00652311" w:rsidP="00652311">
      <w:pPr>
        <w:tabs>
          <w:tab w:val="left" w:pos="0"/>
        </w:tabs>
        <w:suppressAutoHyphens/>
        <w:spacing w:line="240" w:lineRule="atLeast"/>
        <w:jc w:val="center"/>
        <w:rPr>
          <w:sz w:val="44"/>
          <w:szCs w:val="44"/>
        </w:rPr>
      </w:pPr>
      <w:r>
        <w:rPr>
          <w:sz w:val="44"/>
          <w:szCs w:val="44"/>
        </w:rPr>
        <w:t>Община Гоце Делчев</w:t>
      </w:r>
    </w:p>
    <w:p w:rsidR="00652311" w:rsidRDefault="00652311" w:rsidP="00652311">
      <w:pPr>
        <w:tabs>
          <w:tab w:val="left" w:pos="0"/>
        </w:tabs>
        <w:suppressAutoHyphens/>
        <w:spacing w:line="240" w:lineRule="atLeast"/>
        <w:jc w:val="center"/>
        <w:rPr>
          <w:b/>
          <w:i/>
          <w:sz w:val="16"/>
          <w:szCs w:val="16"/>
        </w:rPr>
      </w:pPr>
    </w:p>
    <w:p w:rsidR="00652311" w:rsidRDefault="00652311" w:rsidP="00652311">
      <w:pPr>
        <w:ind w:firstLine="720"/>
        <w:jc w:val="both"/>
        <w:rPr>
          <w:spacing w:val="-2"/>
          <w:sz w:val="22"/>
          <w:szCs w:val="22"/>
        </w:rPr>
      </w:pPr>
      <w:r>
        <w:rPr>
          <w:sz w:val="22"/>
          <w:szCs w:val="22"/>
          <w:lang w:val="ru-RU"/>
        </w:rPr>
        <w:t xml:space="preserve">На основание </w:t>
      </w:r>
      <w:r>
        <w:rPr>
          <w:spacing w:val="-3"/>
          <w:sz w:val="22"/>
          <w:szCs w:val="22"/>
          <w:lang w:val="ru-RU"/>
        </w:rPr>
        <w:t>чл.14, ал.7 от Закона за общинската собственост и чл.14, ал.1 и 2, чл.63, ал.1 и чл.64 от Наредба № 2 за реда на придобиване, управление и разпореждане с общинско имущество</w:t>
      </w:r>
      <w:r>
        <w:rPr>
          <w:sz w:val="22"/>
          <w:szCs w:val="22"/>
        </w:rPr>
        <w:t xml:space="preserve"> и чл.15 от Наредба № 6 за реда и условията за поставяне на преместваеми обекти на територията на община Гоце Делчев</w:t>
      </w:r>
      <w:r>
        <w:rPr>
          <w:spacing w:val="-2"/>
          <w:sz w:val="22"/>
          <w:szCs w:val="22"/>
        </w:rPr>
        <w:t>, в изпълнение на Решение № 545/29.04.2015г., Решение № 546/29.04.2015г. и Решение № 547/29.04.2015г., приети от Общински съвет - гр.Гоце Делчев и Заповед № 510/17.06.2016г., издадена от кмета на община Гоце Делчев</w:t>
      </w:r>
    </w:p>
    <w:p w:rsidR="00652311" w:rsidRDefault="00652311" w:rsidP="00652311">
      <w:pPr>
        <w:suppressAutoHyphens/>
        <w:spacing w:line="240" w:lineRule="atLeast"/>
        <w:ind w:left="-720" w:firstLine="720"/>
        <w:jc w:val="both"/>
        <w:rPr>
          <w:b/>
          <w:bCs/>
          <w:sz w:val="22"/>
          <w:szCs w:val="22"/>
        </w:rPr>
      </w:pPr>
    </w:p>
    <w:p w:rsidR="00652311" w:rsidRDefault="00652311" w:rsidP="00652311">
      <w:pPr>
        <w:tabs>
          <w:tab w:val="left" w:pos="0"/>
        </w:tabs>
        <w:suppressAutoHyphens/>
        <w:spacing w:line="240" w:lineRule="atLeas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О Б Я В Я В А:</w:t>
      </w:r>
    </w:p>
    <w:p w:rsidR="00652311" w:rsidRDefault="00652311" w:rsidP="00652311">
      <w:pPr>
        <w:tabs>
          <w:tab w:val="left" w:pos="0"/>
        </w:tabs>
        <w:suppressAutoHyphens/>
        <w:spacing w:line="240" w:lineRule="atLeast"/>
        <w:rPr>
          <w:sz w:val="22"/>
          <w:szCs w:val="22"/>
        </w:rPr>
      </w:pPr>
    </w:p>
    <w:p w:rsidR="00652311" w:rsidRDefault="00652311" w:rsidP="00652311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tLeast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  <w:lang w:val="en-US"/>
        </w:rPr>
        <w:t>I</w:t>
      </w:r>
      <w:r>
        <w:rPr>
          <w:spacing w:val="-3"/>
          <w:sz w:val="22"/>
          <w:szCs w:val="22"/>
        </w:rPr>
        <w:t>. П</w:t>
      </w:r>
      <w:r>
        <w:rPr>
          <w:sz w:val="22"/>
          <w:szCs w:val="22"/>
        </w:rPr>
        <w:t>ублично оповестени конкурси за отдаване под наем на терени, публична общинска собственост, за поставяне на преме</w:t>
      </w:r>
      <w:bookmarkStart w:id="0" w:name="_GoBack"/>
      <w:bookmarkEnd w:id="0"/>
      <w:r>
        <w:rPr>
          <w:sz w:val="22"/>
          <w:szCs w:val="22"/>
        </w:rPr>
        <w:t>стваеми обекти, находящи се в град Гоце Делчев, с номера по одобрената от Общински съвет схема:</w:t>
      </w:r>
    </w:p>
    <w:p w:rsidR="00652311" w:rsidRDefault="00652311" w:rsidP="00652311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tLeast"/>
        <w:jc w:val="both"/>
        <w:rPr>
          <w:rFonts w:eastAsia="Calibri"/>
          <w:spacing w:val="-3"/>
          <w:sz w:val="22"/>
          <w:szCs w:val="22"/>
          <w:lang w:eastAsia="en-US"/>
        </w:rPr>
      </w:pPr>
      <w:r>
        <w:rPr>
          <w:spacing w:val="-3"/>
          <w:sz w:val="22"/>
          <w:szCs w:val="22"/>
        </w:rPr>
        <w:tab/>
        <w:t>А. За търговия:</w:t>
      </w:r>
    </w:p>
    <w:p w:rsidR="00652311" w:rsidRDefault="00652311" w:rsidP="00652311">
      <w:pPr>
        <w:pStyle w:val="2"/>
        <w:spacing w:line="276" w:lineRule="auto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1. ж.к.”Дунав” – 12 квадратни метра – за фризьорски салон;</w:t>
      </w:r>
    </w:p>
    <w:p w:rsidR="00652311" w:rsidRDefault="00652311" w:rsidP="00652311">
      <w:pPr>
        <w:pStyle w:val="2"/>
        <w:spacing w:line="276" w:lineRule="auto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ж.к.”Дунав” – 6 квадратни метра - </w:t>
      </w:r>
      <w:r>
        <w:rPr>
          <w:spacing w:val="-3"/>
          <w:sz w:val="22"/>
          <w:szCs w:val="22"/>
        </w:rPr>
        <w:t>продажба на дребни пакетирани хранителни стоки, цигари, ядки  и печатни произведения</w:t>
      </w:r>
      <w:r>
        <w:rPr>
          <w:sz w:val="22"/>
          <w:szCs w:val="22"/>
        </w:rPr>
        <w:t>;</w:t>
      </w:r>
    </w:p>
    <w:p w:rsidR="00652311" w:rsidRDefault="00652311" w:rsidP="00652311">
      <w:pPr>
        <w:pStyle w:val="2"/>
        <w:spacing w:line="276" w:lineRule="auto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ж.к.”Дунав” – 8 квадратни метра - </w:t>
      </w:r>
      <w:r>
        <w:rPr>
          <w:spacing w:val="-3"/>
          <w:sz w:val="22"/>
          <w:szCs w:val="22"/>
        </w:rPr>
        <w:t>продажба на дребни пакетирани хранителни стоки, цигари, ядки  и печатни произведения</w:t>
      </w:r>
      <w:r>
        <w:rPr>
          <w:sz w:val="22"/>
          <w:szCs w:val="22"/>
        </w:rPr>
        <w:t>;</w:t>
      </w:r>
    </w:p>
    <w:p w:rsidR="00652311" w:rsidRDefault="00652311" w:rsidP="00652311">
      <w:pPr>
        <w:pStyle w:val="2"/>
        <w:spacing w:line="276" w:lineRule="auto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4. ж.к.”Дунав” – 15 квадратни метра – за продажба на текстилни стоки, пасмантерия, кинкалерия;</w:t>
      </w:r>
    </w:p>
    <w:p w:rsidR="00652311" w:rsidRDefault="00652311" w:rsidP="00652311">
      <w:pPr>
        <w:pStyle w:val="2"/>
        <w:spacing w:line="276" w:lineRule="auto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ж.к.”Юг” – 6 квадратни метра - </w:t>
      </w:r>
      <w:r>
        <w:rPr>
          <w:spacing w:val="-3"/>
          <w:sz w:val="22"/>
          <w:szCs w:val="22"/>
        </w:rPr>
        <w:t>продажба на дребни пакетирани хранителни стоки, цигари, ядки  и печатни произведения</w:t>
      </w:r>
      <w:r>
        <w:rPr>
          <w:sz w:val="22"/>
          <w:szCs w:val="22"/>
        </w:rPr>
        <w:t>;</w:t>
      </w:r>
    </w:p>
    <w:p w:rsidR="00652311" w:rsidRDefault="00652311" w:rsidP="00652311">
      <w:pPr>
        <w:pStyle w:val="2"/>
        <w:spacing w:line="276" w:lineRule="auto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ж.к.”Юг” – 6 квадратни метра - </w:t>
      </w:r>
      <w:r>
        <w:rPr>
          <w:spacing w:val="-3"/>
          <w:sz w:val="22"/>
          <w:szCs w:val="22"/>
        </w:rPr>
        <w:t>продажба на дребни пакетирани хранителни стоки, цигари, ядки  и печатни произведения</w:t>
      </w:r>
      <w:r>
        <w:rPr>
          <w:sz w:val="22"/>
          <w:szCs w:val="22"/>
        </w:rPr>
        <w:t>;</w:t>
      </w:r>
    </w:p>
    <w:p w:rsidR="00652311" w:rsidRDefault="00652311" w:rsidP="00652311">
      <w:pPr>
        <w:pStyle w:val="2"/>
        <w:spacing w:line="276" w:lineRule="auto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8. ул.”Бяло море” – 6 квадратни метра - за продажба на сладолед;</w:t>
      </w:r>
    </w:p>
    <w:p w:rsidR="00652311" w:rsidRDefault="00652311" w:rsidP="00652311">
      <w:pPr>
        <w:pStyle w:val="2"/>
        <w:spacing w:line="276" w:lineRule="auto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9. ул.”Бяло море” – 6 квадратни метра - за продажба на текстилни стоки, пасмантерия, кинкалерия;</w:t>
      </w:r>
    </w:p>
    <w:p w:rsidR="00652311" w:rsidRDefault="00652311" w:rsidP="00652311">
      <w:pPr>
        <w:pStyle w:val="2"/>
        <w:spacing w:line="276" w:lineRule="auto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10. ул.”Бяло море” – 6 квадратни метра - за продажба на текстилни стоки, пасмантерия, кинкалерия;</w:t>
      </w:r>
    </w:p>
    <w:p w:rsidR="00652311" w:rsidRDefault="00652311" w:rsidP="00652311">
      <w:pPr>
        <w:pStyle w:val="2"/>
        <w:spacing w:line="276" w:lineRule="auto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11. ул.”Бяло море” – 6 квадратни метра - за продажба на текстилни стоки, пасмантерия, кинкалерия;</w:t>
      </w:r>
    </w:p>
    <w:p w:rsidR="00652311" w:rsidRDefault="00652311" w:rsidP="00652311">
      <w:pPr>
        <w:pStyle w:val="2"/>
        <w:spacing w:line="276" w:lineRule="auto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12. ул.”Бяло море” – 6 квадратни метра - за продажба на текстилни стоки, пасмантерия, кинкалерия;</w:t>
      </w:r>
    </w:p>
    <w:p w:rsidR="00652311" w:rsidRDefault="00652311" w:rsidP="00652311">
      <w:pPr>
        <w:pStyle w:val="2"/>
        <w:spacing w:line="276" w:lineRule="auto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13. ул.”Бяло море” – 6 квадратни метра - за продажба на текстилни стоки, пасмантерия, кинкалерия;</w:t>
      </w:r>
    </w:p>
    <w:p w:rsidR="00652311" w:rsidRDefault="00652311" w:rsidP="00652311">
      <w:pPr>
        <w:pStyle w:val="2"/>
        <w:spacing w:line="276" w:lineRule="auto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14. ул.”Бяло море” – 6 квадратни метра - </w:t>
      </w:r>
      <w:r>
        <w:rPr>
          <w:spacing w:val="-3"/>
          <w:sz w:val="22"/>
          <w:szCs w:val="22"/>
        </w:rPr>
        <w:t>продажба на дребни пакетирани хранителни стоки, цигари, ядки  и печатни произведения</w:t>
      </w:r>
      <w:r>
        <w:rPr>
          <w:sz w:val="22"/>
          <w:szCs w:val="22"/>
        </w:rPr>
        <w:t>;</w:t>
      </w:r>
    </w:p>
    <w:p w:rsidR="00652311" w:rsidRDefault="00652311" w:rsidP="00652311">
      <w:pPr>
        <w:pStyle w:val="2"/>
        <w:spacing w:line="276" w:lineRule="auto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15. ул.”Бяло море” – 4 квадратни метра - </w:t>
      </w:r>
      <w:r>
        <w:rPr>
          <w:spacing w:val="-3"/>
          <w:sz w:val="22"/>
          <w:szCs w:val="22"/>
        </w:rPr>
        <w:t>продажба на дребни пакетирани хранителни стоки, цигари, ядки  и печатни произведения</w:t>
      </w:r>
      <w:r>
        <w:rPr>
          <w:sz w:val="22"/>
          <w:szCs w:val="22"/>
        </w:rPr>
        <w:t>;</w:t>
      </w:r>
    </w:p>
    <w:p w:rsidR="00652311" w:rsidRDefault="00652311" w:rsidP="00652311">
      <w:pPr>
        <w:pStyle w:val="2"/>
        <w:spacing w:line="276" w:lineRule="auto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16. ул.”Царица Йоанна” – 15 квадратни метра - </w:t>
      </w:r>
      <w:r>
        <w:rPr>
          <w:spacing w:val="-3"/>
          <w:sz w:val="22"/>
          <w:szCs w:val="22"/>
        </w:rPr>
        <w:t>продажба на дребни пакетирани хранителни стоки, цигари, ядки  и печатни произведения</w:t>
      </w:r>
      <w:r>
        <w:rPr>
          <w:sz w:val="22"/>
          <w:szCs w:val="22"/>
        </w:rPr>
        <w:t>;</w:t>
      </w:r>
    </w:p>
    <w:p w:rsidR="00652311" w:rsidRDefault="00652311" w:rsidP="00652311">
      <w:pPr>
        <w:pStyle w:val="2"/>
        <w:spacing w:line="276" w:lineRule="auto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17. пл.”Македония” – 4 квадратни метра - </w:t>
      </w:r>
      <w:r>
        <w:rPr>
          <w:spacing w:val="-3"/>
          <w:sz w:val="22"/>
          <w:szCs w:val="22"/>
        </w:rPr>
        <w:t>продажба на дребни пакетирани хранителни стоки, цигари, ядки  и печатни произведения</w:t>
      </w:r>
      <w:r>
        <w:rPr>
          <w:sz w:val="22"/>
          <w:szCs w:val="22"/>
        </w:rPr>
        <w:t>;</w:t>
      </w:r>
    </w:p>
    <w:p w:rsidR="00652311" w:rsidRDefault="00652311" w:rsidP="00652311">
      <w:pPr>
        <w:pStyle w:val="2"/>
        <w:spacing w:line="276" w:lineRule="auto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18. ул.”Пейо Яворов” – 15 квадратни метра - </w:t>
      </w:r>
      <w:r>
        <w:rPr>
          <w:spacing w:val="-3"/>
          <w:sz w:val="22"/>
          <w:szCs w:val="22"/>
        </w:rPr>
        <w:t>продажба на дребни пакетирани хранителни стоки, цигари, ядки  и печатни произведения</w:t>
      </w:r>
      <w:r>
        <w:rPr>
          <w:sz w:val="22"/>
          <w:szCs w:val="22"/>
        </w:rPr>
        <w:t>;</w:t>
      </w:r>
    </w:p>
    <w:p w:rsidR="00652311" w:rsidRDefault="00652311" w:rsidP="00652311">
      <w:pPr>
        <w:pStyle w:val="2"/>
        <w:spacing w:line="276" w:lineRule="auto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19. бул.”Гоце Делчев”– 6 квадратни метра - </w:t>
      </w:r>
      <w:r>
        <w:rPr>
          <w:spacing w:val="-3"/>
          <w:sz w:val="22"/>
          <w:szCs w:val="22"/>
        </w:rPr>
        <w:t>продажба на дребни пакетирани хранителни стоки, цигари, ядки  и печатни произведения</w:t>
      </w:r>
      <w:r>
        <w:rPr>
          <w:sz w:val="22"/>
          <w:szCs w:val="22"/>
        </w:rPr>
        <w:t xml:space="preserve">; </w:t>
      </w:r>
    </w:p>
    <w:p w:rsidR="00652311" w:rsidRDefault="00652311" w:rsidP="00652311">
      <w:pPr>
        <w:pStyle w:val="2"/>
        <w:spacing w:line="276" w:lineRule="auto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20. ул.”Стара планина” – 6 квадратни метра - </w:t>
      </w:r>
      <w:r>
        <w:rPr>
          <w:spacing w:val="-3"/>
          <w:sz w:val="22"/>
          <w:szCs w:val="22"/>
        </w:rPr>
        <w:t>продажба на дребни пакетирани хранителни стоки, цигари, ядки  и печатни произведения</w:t>
      </w:r>
      <w:r>
        <w:rPr>
          <w:sz w:val="22"/>
          <w:szCs w:val="22"/>
        </w:rPr>
        <w:t xml:space="preserve">; </w:t>
      </w:r>
    </w:p>
    <w:p w:rsidR="00652311" w:rsidRDefault="00652311" w:rsidP="00652311">
      <w:pPr>
        <w:pStyle w:val="2"/>
        <w:spacing w:line="276" w:lineRule="auto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21. площад “Гоце Делчев” – 6 квадратни метра - </w:t>
      </w:r>
      <w:r>
        <w:rPr>
          <w:spacing w:val="-3"/>
          <w:sz w:val="22"/>
          <w:szCs w:val="22"/>
        </w:rPr>
        <w:t>продажба на дребни пакетирани хранителни стоки, цигари, ядки  и печатни произведения</w:t>
      </w:r>
      <w:r>
        <w:rPr>
          <w:sz w:val="22"/>
          <w:szCs w:val="22"/>
        </w:rPr>
        <w:t>;</w:t>
      </w:r>
    </w:p>
    <w:p w:rsidR="00652311" w:rsidRDefault="00652311" w:rsidP="00652311">
      <w:pPr>
        <w:pStyle w:val="2"/>
        <w:spacing w:line="276" w:lineRule="auto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22. кръстовището на ул.”Солун” и ул.”Дунав” – 6 квадратни метра - </w:t>
      </w:r>
      <w:r>
        <w:rPr>
          <w:spacing w:val="-3"/>
          <w:sz w:val="22"/>
          <w:szCs w:val="22"/>
        </w:rPr>
        <w:t>продажба на дребни пакетирани хранителни стоки, цигари, ядки  и печатни произведения</w:t>
      </w:r>
      <w:r>
        <w:rPr>
          <w:sz w:val="22"/>
          <w:szCs w:val="22"/>
        </w:rPr>
        <w:t>;</w:t>
      </w:r>
    </w:p>
    <w:p w:rsidR="00652311" w:rsidRDefault="00652311" w:rsidP="00652311">
      <w:pPr>
        <w:pStyle w:val="2"/>
        <w:spacing w:line="276" w:lineRule="auto"/>
        <w:ind w:left="0" w:firstLine="66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23. ул.”Търговска” – 6 квадратни метра - </w:t>
      </w:r>
      <w:r>
        <w:rPr>
          <w:spacing w:val="-3"/>
          <w:sz w:val="22"/>
          <w:szCs w:val="22"/>
        </w:rPr>
        <w:t>продажба на дребни пакетирани хранителни стоки, цигари, ядки  и печатни произведения</w:t>
      </w:r>
      <w:r>
        <w:rPr>
          <w:sz w:val="22"/>
          <w:szCs w:val="22"/>
        </w:rPr>
        <w:t xml:space="preserve">; </w:t>
      </w:r>
    </w:p>
    <w:p w:rsidR="00652311" w:rsidRDefault="00652311" w:rsidP="00652311">
      <w:pPr>
        <w:pStyle w:val="2"/>
        <w:spacing w:line="276" w:lineRule="auto"/>
        <w:ind w:left="0" w:firstLine="66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24. ул.”Пейо Яворов” – 6 квадратни метра - </w:t>
      </w:r>
      <w:r>
        <w:rPr>
          <w:spacing w:val="-3"/>
          <w:sz w:val="22"/>
          <w:szCs w:val="22"/>
        </w:rPr>
        <w:t>продажба на дребни пакетирани хранителни стоки, цигари, ядки  и печатни произведения</w:t>
      </w:r>
      <w:r>
        <w:rPr>
          <w:sz w:val="22"/>
          <w:szCs w:val="22"/>
        </w:rPr>
        <w:t>;</w:t>
      </w:r>
    </w:p>
    <w:p w:rsidR="00652311" w:rsidRDefault="00652311" w:rsidP="00652311">
      <w:pPr>
        <w:pStyle w:val="2"/>
        <w:spacing w:line="276" w:lineRule="auto"/>
        <w:ind w:left="0" w:firstLine="66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25. кръстовището на ул.”Байкал” и ул.”Дунав” – 6 квадратни метра - </w:t>
      </w:r>
      <w:r>
        <w:rPr>
          <w:spacing w:val="-3"/>
          <w:sz w:val="22"/>
          <w:szCs w:val="22"/>
        </w:rPr>
        <w:t>продажба на дребни пакетирани хранителни стоки, цигари, ядки  и печатни произведения</w:t>
      </w:r>
      <w:r>
        <w:rPr>
          <w:sz w:val="22"/>
          <w:szCs w:val="22"/>
        </w:rPr>
        <w:t>.</w:t>
      </w:r>
    </w:p>
    <w:p w:rsidR="00652311" w:rsidRDefault="00652311" w:rsidP="00652311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</w:p>
    <w:p w:rsidR="00652311" w:rsidRDefault="00652311" w:rsidP="00652311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ab/>
        <w:t>Б. За услуги:</w:t>
      </w:r>
    </w:p>
    <w:p w:rsidR="00652311" w:rsidRDefault="00652311" w:rsidP="00652311">
      <w:pPr>
        <w:pStyle w:val="2"/>
        <w:spacing w:line="276" w:lineRule="auto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1. ул.”Александър Стамболийски” – 8 квадратни метра;</w:t>
      </w:r>
    </w:p>
    <w:p w:rsidR="00652311" w:rsidRDefault="00652311" w:rsidP="00652311">
      <w:pPr>
        <w:pStyle w:val="2"/>
        <w:spacing w:line="276" w:lineRule="auto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2. ж.к.”Юг” – 6 квадратни метра;</w:t>
      </w:r>
    </w:p>
    <w:p w:rsidR="00652311" w:rsidRDefault="00652311" w:rsidP="00652311">
      <w:pPr>
        <w:pStyle w:val="2"/>
        <w:spacing w:line="276" w:lineRule="auto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5. ул.”Бяло море” – 6 квадратни метра;</w:t>
      </w:r>
    </w:p>
    <w:p w:rsidR="00652311" w:rsidRDefault="00652311" w:rsidP="00652311">
      <w:pPr>
        <w:pStyle w:val="2"/>
        <w:spacing w:line="276" w:lineRule="auto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6. ул.”Бяло море” – 6 квадратни метра.</w:t>
      </w:r>
    </w:p>
    <w:p w:rsidR="00652311" w:rsidRDefault="00652311" w:rsidP="00652311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22"/>
          <w:szCs w:val="22"/>
        </w:rPr>
      </w:pPr>
    </w:p>
    <w:p w:rsidR="00652311" w:rsidRDefault="00652311" w:rsidP="0065231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II</w:t>
      </w:r>
      <w:r>
        <w:rPr>
          <w:sz w:val="22"/>
          <w:szCs w:val="22"/>
        </w:rPr>
        <w:t>. Задължителни условия при провеждане на конкурсите:</w:t>
      </w:r>
    </w:p>
    <w:p w:rsidR="00652311" w:rsidRDefault="00652311" w:rsidP="0065231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1. Срок за отдаване под наем – 10 години.</w:t>
      </w:r>
    </w:p>
    <w:p w:rsidR="00652311" w:rsidRDefault="00652311" w:rsidP="0065231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2. Визия на преместваем обект – според приложения проект за вид на преместваем обект. Да се представи визуализация на обекта.</w:t>
      </w:r>
    </w:p>
    <w:p w:rsidR="00652311" w:rsidRDefault="00652311" w:rsidP="0065231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 Конкурсите да се проведат за всеки терен поотделно.</w:t>
      </w:r>
    </w:p>
    <w:p w:rsidR="00652311" w:rsidRDefault="00652311" w:rsidP="0065231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 Всеки кандидат може да спечели най-много два терена за поставяне на преместваеми обекти.</w:t>
      </w:r>
    </w:p>
    <w:p w:rsidR="00652311" w:rsidRDefault="00652311" w:rsidP="0065231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5. Окончателният вид на преместваемите обекти е по проект, одобрен от гл.архитект на общината.</w:t>
      </w:r>
    </w:p>
    <w:p w:rsidR="00652311" w:rsidRDefault="00652311" w:rsidP="00652311">
      <w:pPr>
        <w:ind w:firstLine="720"/>
        <w:jc w:val="both"/>
        <w:rPr>
          <w:sz w:val="22"/>
          <w:szCs w:val="22"/>
        </w:rPr>
      </w:pPr>
    </w:p>
    <w:p w:rsidR="00652311" w:rsidRDefault="00652311" w:rsidP="0065231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III</w:t>
      </w:r>
      <w:r>
        <w:rPr>
          <w:sz w:val="22"/>
          <w:szCs w:val="22"/>
        </w:rPr>
        <w:t>. Определя следните конкурсни условия при провеждане на конкурсите:</w:t>
      </w:r>
    </w:p>
    <w:p w:rsidR="00652311" w:rsidRDefault="00652311" w:rsidP="00652311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1/ Начална месечна наемна цена, без включен данък върху добавената стойност:</w:t>
      </w:r>
    </w:p>
    <w:p w:rsidR="00652311" w:rsidRDefault="00652311" w:rsidP="00652311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tLeast"/>
        <w:jc w:val="both"/>
        <w:rPr>
          <w:rFonts w:eastAsia="Calibri"/>
          <w:spacing w:val="-3"/>
          <w:sz w:val="22"/>
          <w:szCs w:val="22"/>
          <w:lang w:eastAsia="en-US"/>
        </w:rPr>
      </w:pPr>
      <w:r>
        <w:rPr>
          <w:spacing w:val="-3"/>
          <w:sz w:val="22"/>
          <w:szCs w:val="22"/>
        </w:rPr>
        <w:tab/>
        <w:t>А. За търговия:</w:t>
      </w:r>
    </w:p>
    <w:p w:rsidR="00652311" w:rsidRDefault="00652311" w:rsidP="00652311">
      <w:pPr>
        <w:pStyle w:val="2"/>
        <w:spacing w:line="276" w:lineRule="auto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1. ж.к.”Дунав” – 12 квадратни метра – за фризьорски салон - 72 лева;</w:t>
      </w:r>
    </w:p>
    <w:p w:rsidR="00652311" w:rsidRDefault="00652311" w:rsidP="00652311">
      <w:pPr>
        <w:pStyle w:val="2"/>
        <w:spacing w:line="276" w:lineRule="auto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ж.к.”Дунав” – 6 квадратни метра - </w:t>
      </w:r>
      <w:r>
        <w:rPr>
          <w:spacing w:val="-3"/>
          <w:sz w:val="22"/>
          <w:szCs w:val="22"/>
        </w:rPr>
        <w:t>продажба на дребни пакетирани хранителни стоки, цигари, ядки  и печатни произведения – 36 лева</w:t>
      </w:r>
      <w:r>
        <w:rPr>
          <w:sz w:val="22"/>
          <w:szCs w:val="22"/>
        </w:rPr>
        <w:t>;</w:t>
      </w:r>
    </w:p>
    <w:p w:rsidR="00652311" w:rsidRDefault="00652311" w:rsidP="00652311">
      <w:pPr>
        <w:pStyle w:val="2"/>
        <w:spacing w:line="276" w:lineRule="auto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ж.к.”Дунав” – 8 квадратни метра - </w:t>
      </w:r>
      <w:r>
        <w:rPr>
          <w:spacing w:val="-3"/>
          <w:sz w:val="22"/>
          <w:szCs w:val="22"/>
        </w:rPr>
        <w:t>продажба на дребни пакетирани хранителни стоки, цигари, ядки  и печатни произведения – 48 лева</w:t>
      </w:r>
      <w:r>
        <w:rPr>
          <w:sz w:val="22"/>
          <w:szCs w:val="22"/>
        </w:rPr>
        <w:t>;</w:t>
      </w:r>
    </w:p>
    <w:p w:rsidR="00652311" w:rsidRDefault="00652311" w:rsidP="00652311">
      <w:pPr>
        <w:pStyle w:val="2"/>
        <w:spacing w:line="276" w:lineRule="auto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4. ж.к.”Дунав” – 15 квадратни метра – за продажба на текстилни стоки, пасмантерия, кинкалерия – 90 лева;</w:t>
      </w:r>
    </w:p>
    <w:p w:rsidR="00652311" w:rsidRDefault="00652311" w:rsidP="00652311">
      <w:pPr>
        <w:pStyle w:val="2"/>
        <w:spacing w:line="276" w:lineRule="auto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ж.к.”Юг” – 6 квадратни метра - </w:t>
      </w:r>
      <w:r>
        <w:rPr>
          <w:spacing w:val="-3"/>
          <w:sz w:val="22"/>
          <w:szCs w:val="22"/>
        </w:rPr>
        <w:t>продажба на дребни пакетирани хранителни стоки, цигари, ядки  и печатни произведения – 36 лева</w:t>
      </w:r>
      <w:r>
        <w:rPr>
          <w:sz w:val="22"/>
          <w:szCs w:val="22"/>
        </w:rPr>
        <w:t>;</w:t>
      </w:r>
    </w:p>
    <w:p w:rsidR="00652311" w:rsidRDefault="00652311" w:rsidP="00652311">
      <w:pPr>
        <w:pStyle w:val="2"/>
        <w:spacing w:line="276" w:lineRule="auto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ж.к.”Юг” – 6 квадратни метра - </w:t>
      </w:r>
      <w:r>
        <w:rPr>
          <w:spacing w:val="-3"/>
          <w:sz w:val="22"/>
          <w:szCs w:val="22"/>
        </w:rPr>
        <w:t>продажба на дребни пакетирани хранителни стоки, цигари, ядки  и печатни произведения – 36 лева</w:t>
      </w:r>
      <w:r>
        <w:rPr>
          <w:sz w:val="22"/>
          <w:szCs w:val="22"/>
        </w:rPr>
        <w:t>;</w:t>
      </w:r>
    </w:p>
    <w:p w:rsidR="00652311" w:rsidRDefault="00652311" w:rsidP="00652311">
      <w:pPr>
        <w:pStyle w:val="2"/>
        <w:spacing w:line="276" w:lineRule="auto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8. ул.”Бяло море” – 6 квадратни метра - за продажба на сладолед – 48 лева;</w:t>
      </w:r>
    </w:p>
    <w:p w:rsidR="00652311" w:rsidRDefault="00652311" w:rsidP="00652311">
      <w:pPr>
        <w:pStyle w:val="2"/>
        <w:spacing w:line="276" w:lineRule="auto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9. ул.”Бяло море” – 6 квадратни метра - за продажба на текстилни стоки, пасмантерия, кинкалерия – 48 лева;</w:t>
      </w:r>
    </w:p>
    <w:p w:rsidR="00652311" w:rsidRDefault="00652311" w:rsidP="00652311">
      <w:pPr>
        <w:pStyle w:val="2"/>
        <w:spacing w:line="276" w:lineRule="auto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10. ул.”Бяло море” – 6 квадратни метра - за продажба на текстилни стоки, пасмантерия, кинкалерия – 48 лева;</w:t>
      </w:r>
    </w:p>
    <w:p w:rsidR="00652311" w:rsidRDefault="00652311" w:rsidP="00652311">
      <w:pPr>
        <w:pStyle w:val="2"/>
        <w:spacing w:line="276" w:lineRule="auto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11. ул.”Бяло море” – 6 квадратни метра - за продажба на текстилни стоки, пасмантерия, кинкалерия – 48 лева;</w:t>
      </w:r>
    </w:p>
    <w:p w:rsidR="00652311" w:rsidRDefault="00652311" w:rsidP="00652311">
      <w:pPr>
        <w:pStyle w:val="2"/>
        <w:spacing w:line="276" w:lineRule="auto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12. ул.”Бяло море” – 6 квадратни метра - за продажба на текстилни стоки, пасмантерия, кинкалерия – 48 лева;</w:t>
      </w:r>
    </w:p>
    <w:p w:rsidR="00652311" w:rsidRDefault="00652311" w:rsidP="00652311">
      <w:pPr>
        <w:pStyle w:val="2"/>
        <w:spacing w:line="276" w:lineRule="auto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13. ул.”Бяло море” – 6 квадратни метра - за продажба на текстилни стоки, пасмантерия, кинкалерия – 48 лева;</w:t>
      </w:r>
    </w:p>
    <w:p w:rsidR="00652311" w:rsidRDefault="00652311" w:rsidP="00652311">
      <w:pPr>
        <w:pStyle w:val="2"/>
        <w:spacing w:line="276" w:lineRule="auto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14. ул.”Бяло море” – 6 квадратни метра - </w:t>
      </w:r>
      <w:r>
        <w:rPr>
          <w:spacing w:val="-3"/>
          <w:sz w:val="22"/>
          <w:szCs w:val="22"/>
        </w:rPr>
        <w:t>продажба на дребни пакетирани хранителни стоки, цигари, ядки  и печатни произведения</w:t>
      </w:r>
      <w:r>
        <w:rPr>
          <w:sz w:val="22"/>
          <w:szCs w:val="22"/>
        </w:rPr>
        <w:t xml:space="preserve"> – 48 лева;</w:t>
      </w:r>
    </w:p>
    <w:p w:rsidR="00652311" w:rsidRDefault="00652311" w:rsidP="00652311">
      <w:pPr>
        <w:pStyle w:val="2"/>
        <w:spacing w:line="276" w:lineRule="auto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15. ул.”Бяло море” – 4 квадратни метра - </w:t>
      </w:r>
      <w:r>
        <w:rPr>
          <w:spacing w:val="-3"/>
          <w:sz w:val="22"/>
          <w:szCs w:val="22"/>
        </w:rPr>
        <w:t>продажба на дребни пакетирани хранителни стоки, цигари, ядки  и печатни произведения – 32 лева</w:t>
      </w:r>
      <w:r>
        <w:rPr>
          <w:sz w:val="22"/>
          <w:szCs w:val="22"/>
        </w:rPr>
        <w:t>;</w:t>
      </w:r>
    </w:p>
    <w:p w:rsidR="00652311" w:rsidRDefault="00652311" w:rsidP="00652311">
      <w:pPr>
        <w:pStyle w:val="2"/>
        <w:spacing w:line="276" w:lineRule="auto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16. ул.”Царица Йоанна” – 15 квадратни метра - </w:t>
      </w:r>
      <w:r>
        <w:rPr>
          <w:spacing w:val="-3"/>
          <w:sz w:val="22"/>
          <w:szCs w:val="22"/>
        </w:rPr>
        <w:t>продажба на дребни пакетирани хранителни стоки, цигари, ядки  и печатни произведения – 120 лева</w:t>
      </w:r>
      <w:r>
        <w:rPr>
          <w:sz w:val="22"/>
          <w:szCs w:val="22"/>
        </w:rPr>
        <w:t>;</w:t>
      </w:r>
    </w:p>
    <w:p w:rsidR="00652311" w:rsidRDefault="00652311" w:rsidP="00652311">
      <w:pPr>
        <w:pStyle w:val="2"/>
        <w:spacing w:line="276" w:lineRule="auto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17. пл.”Македония” – 4 квадратни метра - </w:t>
      </w:r>
      <w:r>
        <w:rPr>
          <w:spacing w:val="-3"/>
          <w:sz w:val="22"/>
          <w:szCs w:val="22"/>
        </w:rPr>
        <w:t>продажба на дребни пакетирани хранителни стоки, цигари, ядки  и печатни произведения – 32 лева</w:t>
      </w:r>
      <w:r>
        <w:rPr>
          <w:sz w:val="22"/>
          <w:szCs w:val="22"/>
        </w:rPr>
        <w:t>;</w:t>
      </w:r>
    </w:p>
    <w:p w:rsidR="00652311" w:rsidRDefault="00652311" w:rsidP="00652311">
      <w:pPr>
        <w:pStyle w:val="2"/>
        <w:spacing w:line="276" w:lineRule="auto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18. ул.”Пейо Яворов” – 15 квадратни метра - </w:t>
      </w:r>
      <w:r>
        <w:rPr>
          <w:spacing w:val="-3"/>
          <w:sz w:val="22"/>
          <w:szCs w:val="22"/>
        </w:rPr>
        <w:t>продажба на дребни пакетирани хранителни стоки, цигари, ядки  и печатни произведения – 90 лева</w:t>
      </w:r>
      <w:r>
        <w:rPr>
          <w:sz w:val="22"/>
          <w:szCs w:val="22"/>
        </w:rPr>
        <w:t>;</w:t>
      </w:r>
    </w:p>
    <w:p w:rsidR="00652311" w:rsidRDefault="00652311" w:rsidP="00652311">
      <w:pPr>
        <w:pStyle w:val="2"/>
        <w:spacing w:line="276" w:lineRule="auto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19. бул.”Гоце Делчев”– 6 квадратни метра - </w:t>
      </w:r>
      <w:r>
        <w:rPr>
          <w:spacing w:val="-3"/>
          <w:sz w:val="22"/>
          <w:szCs w:val="22"/>
        </w:rPr>
        <w:t>продажба на дребни пакетирани хранителни стоки, цигари, ядки  и печатни произведения – 36 лева</w:t>
      </w:r>
      <w:r>
        <w:rPr>
          <w:sz w:val="22"/>
          <w:szCs w:val="22"/>
        </w:rPr>
        <w:t xml:space="preserve">; </w:t>
      </w:r>
    </w:p>
    <w:p w:rsidR="00652311" w:rsidRDefault="00652311" w:rsidP="00652311">
      <w:pPr>
        <w:pStyle w:val="2"/>
        <w:spacing w:line="276" w:lineRule="auto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20. ул.”Стара планина” – 6 квадратни метра - </w:t>
      </w:r>
      <w:r>
        <w:rPr>
          <w:spacing w:val="-3"/>
          <w:sz w:val="22"/>
          <w:szCs w:val="22"/>
        </w:rPr>
        <w:t>продажба на дребни пакетирани хранителни стоки, цигари, ядки  и печатни произведения – 48 лева</w:t>
      </w:r>
      <w:r>
        <w:rPr>
          <w:sz w:val="22"/>
          <w:szCs w:val="22"/>
        </w:rPr>
        <w:t xml:space="preserve">; </w:t>
      </w:r>
    </w:p>
    <w:p w:rsidR="00652311" w:rsidRDefault="00652311" w:rsidP="00652311">
      <w:pPr>
        <w:pStyle w:val="2"/>
        <w:spacing w:line="276" w:lineRule="auto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21. площад “Гоце Делчев” – 6 квадратни метра - </w:t>
      </w:r>
      <w:r>
        <w:rPr>
          <w:spacing w:val="-3"/>
          <w:sz w:val="22"/>
          <w:szCs w:val="22"/>
        </w:rPr>
        <w:t>продажба на дребни пакетирани хранителни стоки, цигари, ядки  и печатни произведения – 48 лева</w:t>
      </w:r>
      <w:r>
        <w:rPr>
          <w:sz w:val="22"/>
          <w:szCs w:val="22"/>
        </w:rPr>
        <w:t>;</w:t>
      </w:r>
    </w:p>
    <w:p w:rsidR="00652311" w:rsidRDefault="00652311" w:rsidP="00652311">
      <w:pPr>
        <w:pStyle w:val="2"/>
        <w:spacing w:line="276" w:lineRule="auto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22. кръстовището на ул.”Солун” и ул.”Дунав” – 6 квадратни метра - </w:t>
      </w:r>
      <w:r>
        <w:rPr>
          <w:spacing w:val="-3"/>
          <w:sz w:val="22"/>
          <w:szCs w:val="22"/>
        </w:rPr>
        <w:t>продажба на дребни пакетирани хранителни стоки, цигари, ядки  и печатни произведения – 48 лева</w:t>
      </w:r>
      <w:r>
        <w:rPr>
          <w:sz w:val="22"/>
          <w:szCs w:val="22"/>
        </w:rPr>
        <w:t>;</w:t>
      </w:r>
    </w:p>
    <w:p w:rsidR="00652311" w:rsidRDefault="00652311" w:rsidP="00652311">
      <w:pPr>
        <w:pStyle w:val="2"/>
        <w:spacing w:line="276" w:lineRule="auto"/>
        <w:ind w:left="0" w:firstLine="66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23. ул.”Търговска” – 6 квадратни метра - </w:t>
      </w:r>
      <w:r>
        <w:rPr>
          <w:spacing w:val="-3"/>
          <w:sz w:val="22"/>
          <w:szCs w:val="22"/>
        </w:rPr>
        <w:t>продажба на дребни пакетирани хранителни стоки, цигари, ядки  и печатни произведения – 48 лева</w:t>
      </w:r>
      <w:r>
        <w:rPr>
          <w:sz w:val="22"/>
          <w:szCs w:val="22"/>
        </w:rPr>
        <w:t xml:space="preserve">; </w:t>
      </w:r>
    </w:p>
    <w:p w:rsidR="00652311" w:rsidRDefault="00652311" w:rsidP="00652311">
      <w:pPr>
        <w:pStyle w:val="2"/>
        <w:spacing w:line="276" w:lineRule="auto"/>
        <w:ind w:left="0" w:firstLine="66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24. ул.”Пейо Яворов” – 6 квадратни метра - </w:t>
      </w:r>
      <w:r>
        <w:rPr>
          <w:spacing w:val="-3"/>
          <w:sz w:val="22"/>
          <w:szCs w:val="22"/>
        </w:rPr>
        <w:t>продажба на дребни пакетирани хранителни стоки, цигари, ядки  и печатни произведения – 48 лева</w:t>
      </w:r>
      <w:r>
        <w:rPr>
          <w:sz w:val="22"/>
          <w:szCs w:val="22"/>
        </w:rPr>
        <w:t>;</w:t>
      </w:r>
    </w:p>
    <w:p w:rsidR="00652311" w:rsidRDefault="00652311" w:rsidP="00652311">
      <w:pPr>
        <w:pStyle w:val="2"/>
        <w:spacing w:line="276" w:lineRule="auto"/>
        <w:ind w:left="0" w:firstLine="66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25. кръстовището на ул.”Байкал” и ул.”Дунав” – 6 квадратни метра - </w:t>
      </w:r>
      <w:r>
        <w:rPr>
          <w:spacing w:val="-3"/>
          <w:sz w:val="22"/>
          <w:szCs w:val="22"/>
        </w:rPr>
        <w:t>продажба на дребни пакетирани хранителни стоки, цигари, ядки  и печатни произведения – 36 лева</w:t>
      </w:r>
      <w:r>
        <w:rPr>
          <w:sz w:val="22"/>
          <w:szCs w:val="22"/>
        </w:rPr>
        <w:t>.</w:t>
      </w:r>
    </w:p>
    <w:p w:rsidR="00652311" w:rsidRDefault="00652311" w:rsidP="00652311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ab/>
      </w:r>
    </w:p>
    <w:p w:rsidR="00652311" w:rsidRDefault="00652311" w:rsidP="00652311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ab/>
        <w:t>Б. За услуги:</w:t>
      </w:r>
    </w:p>
    <w:p w:rsidR="00652311" w:rsidRDefault="00652311" w:rsidP="00652311">
      <w:pPr>
        <w:pStyle w:val="2"/>
        <w:spacing w:line="276" w:lineRule="auto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1. ул.”Александър Стамболийски” – 8 квадратни метра – 24 лева;</w:t>
      </w:r>
    </w:p>
    <w:p w:rsidR="00652311" w:rsidRDefault="00652311" w:rsidP="00652311">
      <w:pPr>
        <w:pStyle w:val="2"/>
        <w:spacing w:line="276" w:lineRule="auto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2. ж.к.”Юг” – 6 квадратни метра – 18 лева;</w:t>
      </w:r>
    </w:p>
    <w:p w:rsidR="00652311" w:rsidRDefault="00652311" w:rsidP="00652311">
      <w:pPr>
        <w:pStyle w:val="2"/>
        <w:spacing w:line="276" w:lineRule="auto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5. ул.”Бяло море” – 6 квадратни метра – 18 лева;</w:t>
      </w:r>
    </w:p>
    <w:p w:rsidR="00652311" w:rsidRDefault="00652311" w:rsidP="00652311">
      <w:pPr>
        <w:pStyle w:val="2"/>
        <w:spacing w:line="276" w:lineRule="auto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6. ул.”Бяло море” – 6 квадратни метра – 18 лева.</w:t>
      </w:r>
    </w:p>
    <w:p w:rsidR="00652311" w:rsidRDefault="00652311" w:rsidP="00652311">
      <w:pPr>
        <w:pStyle w:val="2"/>
        <w:spacing w:line="276" w:lineRule="auto"/>
        <w:ind w:left="0" w:firstLine="720"/>
        <w:jc w:val="both"/>
        <w:rPr>
          <w:sz w:val="22"/>
          <w:szCs w:val="22"/>
        </w:rPr>
      </w:pPr>
    </w:p>
    <w:p w:rsidR="00652311" w:rsidRDefault="00652311" w:rsidP="00652311">
      <w:pPr>
        <w:ind w:firstLine="65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2/ Начин на плащане на наемните вноски.</w:t>
      </w:r>
    </w:p>
    <w:p w:rsidR="00652311" w:rsidRDefault="00652311" w:rsidP="00652311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tLeast"/>
        <w:jc w:val="both"/>
        <w:rPr>
          <w:b/>
          <w:spacing w:val="-3"/>
          <w:sz w:val="22"/>
          <w:szCs w:val="22"/>
        </w:rPr>
      </w:pPr>
    </w:p>
    <w:p w:rsidR="00652311" w:rsidRDefault="00652311" w:rsidP="00652311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tLeast"/>
        <w:jc w:val="both"/>
        <w:rPr>
          <w:b/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ab/>
        <w:t>3/ Поддръжка на пространството около преместваемите обекти – площ и инвестиции.</w:t>
      </w:r>
    </w:p>
    <w:p w:rsidR="00652311" w:rsidRDefault="00652311" w:rsidP="00652311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tLeast"/>
        <w:jc w:val="both"/>
        <w:rPr>
          <w:b/>
          <w:spacing w:val="-3"/>
          <w:sz w:val="22"/>
          <w:szCs w:val="22"/>
        </w:rPr>
      </w:pPr>
    </w:p>
    <w:p w:rsidR="00652311" w:rsidRDefault="00652311" w:rsidP="00652311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tLeast"/>
        <w:jc w:val="both"/>
        <w:rPr>
          <w:b/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ab/>
        <w:t>4/ Срок за поставяне на преместваемите обекти – до три месеца от подписване на договор за наем.</w:t>
      </w:r>
    </w:p>
    <w:p w:rsidR="00652311" w:rsidRDefault="00652311" w:rsidP="0065231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IV</w:t>
      </w:r>
      <w:r>
        <w:rPr>
          <w:sz w:val="22"/>
          <w:szCs w:val="22"/>
        </w:rPr>
        <w:t>. Определя тежест на конкурсните условия при провеждане на конкурсите:</w:t>
      </w:r>
    </w:p>
    <w:p w:rsidR="00652311" w:rsidRDefault="00652311" w:rsidP="0065231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1/ Начална месечна наемна цена – 30 точки.</w:t>
      </w:r>
    </w:p>
    <w:p w:rsidR="00652311" w:rsidRDefault="00652311" w:rsidP="00652311">
      <w:pPr>
        <w:ind w:firstLine="6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2/ Начин на плащане на наемните вноски – 25 точки.</w:t>
      </w:r>
    </w:p>
    <w:p w:rsidR="00652311" w:rsidRDefault="00652311" w:rsidP="00652311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ab/>
        <w:t xml:space="preserve">3/ Поддръжка на пространството около преместваемите обекти – площ и инвестиции – 30 </w:t>
      </w:r>
      <w:r>
        <w:rPr>
          <w:spacing w:val="-3"/>
          <w:sz w:val="22"/>
          <w:szCs w:val="22"/>
        </w:rPr>
        <w:lastRenderedPageBreak/>
        <w:t>точки.</w:t>
      </w:r>
    </w:p>
    <w:p w:rsidR="00652311" w:rsidRDefault="00652311" w:rsidP="00652311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ab/>
        <w:t>4/ Срок за поставяне на преместваемите обекти – 15 точки.</w:t>
      </w:r>
    </w:p>
    <w:p w:rsidR="00652311" w:rsidRDefault="00652311" w:rsidP="00652311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22"/>
          <w:szCs w:val="22"/>
        </w:rPr>
      </w:pPr>
    </w:p>
    <w:p w:rsidR="00652311" w:rsidRDefault="00652311" w:rsidP="00652311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  <w:lang w:val="en-US"/>
        </w:rPr>
        <w:t>V</w:t>
      </w:r>
      <w:r>
        <w:rPr>
          <w:spacing w:val="-2"/>
          <w:sz w:val="22"/>
          <w:szCs w:val="22"/>
        </w:rPr>
        <w:t>. Конкурсна документация се закупува срещу такса 30 лева, с включен данък върху добавената стойност, която не подлежи на връщане, от стая № 108 на Община Гоце Делчев, до 17.00 часа на 14.07.2016г.</w:t>
      </w:r>
    </w:p>
    <w:p w:rsidR="00652311" w:rsidRDefault="00652311" w:rsidP="00652311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22"/>
          <w:szCs w:val="22"/>
        </w:rPr>
      </w:pPr>
    </w:p>
    <w:p w:rsidR="004B7462" w:rsidRDefault="004B7462" w:rsidP="004B7462">
      <w:pPr>
        <w:tabs>
          <w:tab w:val="left" w:pos="-720"/>
        </w:tabs>
        <w:suppressAutoHyphens/>
        <w:spacing w:line="240" w:lineRule="atLeast"/>
        <w:jc w:val="both"/>
        <w:rPr>
          <w:spacing w:val="-4"/>
          <w:sz w:val="22"/>
          <w:szCs w:val="22"/>
        </w:rPr>
      </w:pP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  <w:lang w:val="en-US"/>
        </w:rPr>
        <w:t>VI</w:t>
      </w:r>
      <w:r>
        <w:rPr>
          <w:spacing w:val="-2"/>
          <w:sz w:val="22"/>
          <w:szCs w:val="22"/>
        </w:rPr>
        <w:t xml:space="preserve">. Депозити за участие в конкурсите, в размер на 500 /петстотин/ лева за всеки терен поотделно, се внасят до 17.00 часа на 14.07.2016г. по </w:t>
      </w:r>
      <w:r>
        <w:rPr>
          <w:spacing w:val="-4"/>
          <w:sz w:val="22"/>
          <w:szCs w:val="22"/>
        </w:rPr>
        <w:t>IBAN на община Гоце Делчев BG63FINV91503316629685, „Първа инвестиционна банка“ АД – клон град Гоце Делчев, BIC код FINVBGSF.</w:t>
      </w:r>
    </w:p>
    <w:p w:rsidR="00652311" w:rsidRDefault="00652311" w:rsidP="00652311">
      <w:pPr>
        <w:tabs>
          <w:tab w:val="left" w:pos="-720"/>
        </w:tabs>
        <w:suppressAutoHyphens/>
        <w:spacing w:line="240" w:lineRule="atLeast"/>
        <w:jc w:val="both"/>
        <w:rPr>
          <w:spacing w:val="-4"/>
          <w:sz w:val="22"/>
          <w:szCs w:val="22"/>
        </w:rPr>
      </w:pPr>
    </w:p>
    <w:p w:rsidR="00652311" w:rsidRDefault="00652311" w:rsidP="00652311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  <w:lang w:val="en-US"/>
        </w:rPr>
        <w:t>VII</w:t>
      </w:r>
      <w:r>
        <w:rPr>
          <w:spacing w:val="-2"/>
          <w:sz w:val="22"/>
          <w:szCs w:val="22"/>
        </w:rPr>
        <w:t>. Кандидатите подават оферти и всички необходими документи за участие в конкурсите до 17.00 часа на 14.07.2016г. в стая № 108 на Община Гоце Делчев, по начин определен в конкурсната документация.</w:t>
      </w:r>
    </w:p>
    <w:p w:rsidR="00652311" w:rsidRDefault="00652311" w:rsidP="00652311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22"/>
          <w:szCs w:val="22"/>
        </w:rPr>
      </w:pPr>
    </w:p>
    <w:p w:rsidR="00652311" w:rsidRDefault="00652311" w:rsidP="00652311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  <w:lang w:val="en-US"/>
        </w:rPr>
        <w:t>VIII</w:t>
      </w:r>
      <w:r>
        <w:rPr>
          <w:spacing w:val="-2"/>
          <w:sz w:val="22"/>
          <w:szCs w:val="22"/>
        </w:rPr>
        <w:t>. Оглед на терените може да се извършва до 13.07.2016г. с представители на общината след предварителна заявка и представяне на документ за закупена конкурсна документация.</w:t>
      </w:r>
    </w:p>
    <w:p w:rsidR="00652311" w:rsidRDefault="00652311" w:rsidP="00652311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22"/>
          <w:szCs w:val="22"/>
        </w:rPr>
      </w:pPr>
    </w:p>
    <w:p w:rsidR="00652311" w:rsidRDefault="00652311" w:rsidP="00652311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ab/>
      </w:r>
      <w:r>
        <w:rPr>
          <w:b/>
          <w:bCs/>
          <w:spacing w:val="-2"/>
          <w:sz w:val="22"/>
          <w:szCs w:val="22"/>
          <w:lang w:val="en-US"/>
        </w:rPr>
        <w:t>IX</w:t>
      </w:r>
      <w:r>
        <w:rPr>
          <w:b/>
          <w:bCs/>
          <w:spacing w:val="-2"/>
          <w:sz w:val="22"/>
          <w:szCs w:val="22"/>
        </w:rPr>
        <w:t>. Конкурсите ще се проведат на 15.07.2016г. от 10.00 часа в залата на Общински съвет гр.Гоце Делчев.</w:t>
      </w:r>
    </w:p>
    <w:p w:rsidR="00652311" w:rsidRDefault="00652311" w:rsidP="00652311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2"/>
          <w:sz w:val="22"/>
          <w:szCs w:val="22"/>
        </w:rPr>
      </w:pPr>
    </w:p>
    <w:p w:rsidR="00652311" w:rsidRDefault="00652311" w:rsidP="00652311">
      <w:pPr>
        <w:pStyle w:val="1"/>
        <w:spacing w:line="276" w:lineRule="auto"/>
        <w:ind w:left="0" w:firstLine="663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X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При неявяване на кандидати за някой от терените, повторни конкурси да се проведат на 22.07.2016г. от 10.00 часа </w:t>
      </w:r>
      <w:r>
        <w:rPr>
          <w:bCs/>
          <w:spacing w:val="-2"/>
          <w:sz w:val="22"/>
          <w:szCs w:val="22"/>
        </w:rPr>
        <w:t>в залата на Общински съвет гр.Гоце Делчев</w:t>
      </w:r>
      <w:r>
        <w:rPr>
          <w:sz w:val="22"/>
          <w:szCs w:val="22"/>
        </w:rPr>
        <w:t>, като сроковете за закупуване на документация, внасяне на депозити, оглед и подаване на предложения са до 17.00 часа на 21.07.2016г.</w:t>
      </w:r>
    </w:p>
    <w:p w:rsidR="00652311" w:rsidRDefault="00652311" w:rsidP="00652311">
      <w:pPr>
        <w:pStyle w:val="1"/>
        <w:spacing w:line="276" w:lineRule="auto"/>
        <w:ind w:left="0" w:firstLine="663"/>
        <w:jc w:val="both"/>
        <w:rPr>
          <w:sz w:val="22"/>
          <w:szCs w:val="22"/>
        </w:rPr>
      </w:pPr>
    </w:p>
    <w:p w:rsidR="00652311" w:rsidRDefault="00652311" w:rsidP="00652311">
      <w:pPr>
        <w:tabs>
          <w:tab w:val="left" w:pos="-720"/>
        </w:tabs>
        <w:suppressAutoHyphens/>
        <w:spacing w:line="240" w:lineRule="atLeast"/>
        <w:jc w:val="both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ab/>
      </w:r>
      <w:r>
        <w:rPr>
          <w:bCs/>
          <w:spacing w:val="-2"/>
          <w:sz w:val="22"/>
          <w:szCs w:val="22"/>
          <w:lang w:val="en-US"/>
        </w:rPr>
        <w:t>XI</w:t>
      </w:r>
      <w:r>
        <w:rPr>
          <w:bCs/>
          <w:spacing w:val="-2"/>
          <w:sz w:val="22"/>
          <w:szCs w:val="22"/>
        </w:rPr>
        <w:t>. Предложената от спечелилилите конкурса участници месечна наемна цена се заплаща до двадесет и пето число на текущия месец в касата на община Гоце Делчев.</w:t>
      </w:r>
    </w:p>
    <w:p w:rsidR="00652311" w:rsidRDefault="00652311" w:rsidP="00652311">
      <w:pPr>
        <w:tabs>
          <w:tab w:val="left" w:pos="0"/>
        </w:tabs>
        <w:suppressAutoHyphens/>
        <w:spacing w:line="240" w:lineRule="atLeast"/>
        <w:jc w:val="both"/>
        <w:rPr>
          <w:spacing w:val="-2"/>
          <w:sz w:val="22"/>
          <w:szCs w:val="22"/>
        </w:rPr>
      </w:pPr>
    </w:p>
    <w:p w:rsidR="00652311" w:rsidRDefault="00652311" w:rsidP="00652311">
      <w:pPr>
        <w:tabs>
          <w:tab w:val="left" w:pos="0"/>
        </w:tabs>
        <w:suppressAutoHyphens/>
        <w:spacing w:line="240" w:lineRule="atLeast"/>
        <w:jc w:val="both"/>
        <w:rPr>
          <w:spacing w:val="-2"/>
          <w:sz w:val="22"/>
          <w:szCs w:val="22"/>
        </w:rPr>
      </w:pPr>
    </w:p>
    <w:p w:rsidR="00652311" w:rsidRDefault="00652311" w:rsidP="00652311">
      <w:pPr>
        <w:suppressAutoHyphens/>
        <w:spacing w:line="240" w:lineRule="atLeast"/>
        <w:ind w:left="-12" w:firstLine="720"/>
        <w:jc w:val="both"/>
        <w:rPr>
          <w:spacing w:val="-3"/>
          <w:sz w:val="22"/>
          <w:szCs w:val="22"/>
        </w:rPr>
      </w:pPr>
      <w:r>
        <w:rPr>
          <w:i/>
          <w:iCs/>
          <w:spacing w:val="-3"/>
          <w:sz w:val="22"/>
          <w:szCs w:val="22"/>
        </w:rPr>
        <w:t>За допълнителна информация: Община Гоце Делчев, стая № 109, дирекция “Общинска собственост”, тел.:0888 006080, в.219.</w:t>
      </w:r>
    </w:p>
    <w:p w:rsidR="00AA05BB" w:rsidRDefault="009365A2"/>
    <w:sectPr w:rsidR="00AA0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4CC"/>
    <w:rsid w:val="001504CC"/>
    <w:rsid w:val="004B7462"/>
    <w:rsid w:val="00652311"/>
    <w:rsid w:val="0065439B"/>
    <w:rsid w:val="009365A2"/>
    <w:rsid w:val="00E6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3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писък на абзаци1"/>
    <w:basedOn w:val="Normal"/>
    <w:qFormat/>
    <w:rsid w:val="00652311"/>
    <w:pPr>
      <w:widowControl/>
      <w:autoSpaceDE/>
      <w:autoSpaceDN/>
      <w:adjustRightInd/>
      <w:ind w:left="720"/>
      <w:contextualSpacing/>
    </w:pPr>
  </w:style>
  <w:style w:type="paragraph" w:customStyle="1" w:styleId="2">
    <w:name w:val="Списък на абзаци2"/>
    <w:basedOn w:val="Normal"/>
    <w:qFormat/>
    <w:rsid w:val="00652311"/>
    <w:pPr>
      <w:widowControl/>
      <w:autoSpaceDE/>
      <w:autoSpaceDN/>
      <w:adjustRightInd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3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писък на абзаци1"/>
    <w:basedOn w:val="Normal"/>
    <w:qFormat/>
    <w:rsid w:val="00652311"/>
    <w:pPr>
      <w:widowControl/>
      <w:autoSpaceDE/>
      <w:autoSpaceDN/>
      <w:adjustRightInd/>
      <w:ind w:left="720"/>
      <w:contextualSpacing/>
    </w:pPr>
  </w:style>
  <w:style w:type="paragraph" w:customStyle="1" w:styleId="2">
    <w:name w:val="Списък на абзаци2"/>
    <w:basedOn w:val="Normal"/>
    <w:qFormat/>
    <w:rsid w:val="00652311"/>
    <w:pPr>
      <w:widowControl/>
      <w:autoSpaceDE/>
      <w:autoSpaceDN/>
      <w:adjustRightInd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DDDDD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1450</Words>
  <Characters>8266</Characters>
  <Application>Microsoft Office Word</Application>
  <DocSecurity>0</DocSecurity>
  <Lines>68</Lines>
  <Paragraphs>19</Paragraphs>
  <ScaleCrop>false</ScaleCrop>
  <Company>SOHO</Company>
  <LinksUpToDate>false</LinksUpToDate>
  <CharactersWithSpaces>9697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blagomirt</dc:creator>
  <cp:keywords/>
  <dc:description/>
  <cp:lastModifiedBy>anib</cp:lastModifiedBy>
  <cp:revision>4</cp:revision>
  <dcterms:created xsi:type="dcterms:W3CDTF">2016-06-17T08:07:00Z</dcterms:created>
  <dcterms:modified xsi:type="dcterms:W3CDTF">2016-06-21T12:35:00Z</dcterms:modified>
</cp:coreProperties>
</file>